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28" w:rsidRPr="00774F28" w:rsidRDefault="00B43016" w:rsidP="00774F28">
      <w:pPr>
        <w:jc w:val="center"/>
        <w:rPr>
          <w:rFonts w:ascii="AR DESTINE" w:hAnsi="AR DESTINE"/>
          <w:b/>
          <w:color w:val="8064A2" w:themeColor="accent4"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DESTINE" w:hAnsi="AR DESTINE"/>
          <w:b/>
          <w:color w:val="8064A2" w:themeColor="accent4"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Telefon </w:t>
      </w:r>
      <w:r w:rsidR="00E86A74">
        <w:rPr>
          <w:rFonts w:ascii="AR DESTINE" w:hAnsi="AR DESTINE"/>
          <w:b/>
          <w:color w:val="8064A2" w:themeColor="accent4"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za</w:t>
      </w:r>
      <w:r w:rsidR="00774F28" w:rsidRPr="00774F28">
        <w:rPr>
          <w:rFonts w:ascii="AR DESTINE" w:hAnsi="AR DESTINE"/>
          <w:b/>
          <w:color w:val="8064A2" w:themeColor="accent4"/>
          <w:sz w:val="90"/>
          <w:szCs w:val="9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koupený u nás</w:t>
      </w:r>
    </w:p>
    <w:p w:rsidR="00B61877" w:rsidRDefault="00C43194" w:rsidP="00B61877">
      <w:pPr>
        <w:pStyle w:val="Odstavecseseznamem"/>
        <w:jc w:val="center"/>
        <w:rPr>
          <w:rFonts w:ascii="AR DELANEY" w:hAnsi="AR DELANEY"/>
          <w:sz w:val="50"/>
          <w:szCs w:val="50"/>
        </w:rPr>
      </w:pPr>
      <w:r w:rsidRPr="00956F17">
        <w:rPr>
          <w:rFonts w:ascii="AR DELANEY" w:hAnsi="AR DELANEY"/>
          <w:sz w:val="50"/>
          <w:szCs w:val="50"/>
        </w:rPr>
        <w:t>sestavení, kopírování kontakt</w:t>
      </w:r>
      <w:r w:rsidRPr="00956F17">
        <w:rPr>
          <w:rFonts w:ascii="Times New Roman" w:hAnsi="Times New Roman" w:cs="Times New Roman"/>
          <w:sz w:val="50"/>
          <w:szCs w:val="50"/>
        </w:rPr>
        <w:t>ů</w:t>
      </w:r>
      <w:r w:rsidRPr="00956F17">
        <w:rPr>
          <w:rFonts w:ascii="AR DELANEY" w:hAnsi="AR DELANEY"/>
          <w:sz w:val="50"/>
          <w:szCs w:val="50"/>
        </w:rPr>
        <w:t xml:space="preserve">, galerie a </w:t>
      </w:r>
      <w:r w:rsidR="00956F17">
        <w:rPr>
          <w:rFonts w:ascii="AR DELANEY" w:hAnsi="AR DELANEY"/>
          <w:sz w:val="50"/>
          <w:szCs w:val="50"/>
        </w:rPr>
        <w:t>seznámení s telefonem</w:t>
      </w:r>
    </w:p>
    <w:p w:rsidR="005148A1" w:rsidRPr="005148A1" w:rsidRDefault="005148A1" w:rsidP="00B61877">
      <w:pPr>
        <w:pStyle w:val="Odstavecseseznamem"/>
        <w:jc w:val="center"/>
        <w:rPr>
          <w:rFonts w:ascii="AR DELANEY" w:hAnsi="AR DELANEY"/>
          <w:b/>
          <w:sz w:val="30"/>
          <w:szCs w:val="30"/>
        </w:rPr>
      </w:pPr>
    </w:p>
    <w:p w:rsidR="00A27DEB" w:rsidRPr="002668FC" w:rsidRDefault="00A27DEB" w:rsidP="00B61877">
      <w:pPr>
        <w:pStyle w:val="Odstavecseseznamem"/>
        <w:jc w:val="center"/>
        <w:rPr>
          <w:rFonts w:ascii="AR DELANEY" w:hAnsi="AR DELANEY"/>
          <w:b/>
          <w:sz w:val="100"/>
          <w:szCs w:val="100"/>
        </w:rPr>
      </w:pPr>
      <w:r w:rsidRPr="002668FC">
        <w:rPr>
          <w:rFonts w:ascii="AR DELANEY" w:hAnsi="AR DELANEY"/>
          <w:b/>
          <w:sz w:val="100"/>
          <w:szCs w:val="100"/>
        </w:rPr>
        <w:t>ZDARMA!!!</w:t>
      </w:r>
    </w:p>
    <w:p w:rsidR="00A27DEB" w:rsidRPr="00A27DEB" w:rsidRDefault="00A27DEB" w:rsidP="00A27DEB">
      <w:pPr>
        <w:jc w:val="both"/>
        <w:rPr>
          <w:rFonts w:ascii="AR DELANEY" w:hAnsi="AR DELANEY"/>
          <w:b/>
          <w:sz w:val="50"/>
          <w:szCs w:val="50"/>
        </w:rPr>
      </w:pPr>
      <w:r w:rsidRPr="00A27DEB">
        <w:rPr>
          <w:rFonts w:ascii="AR DELANEY" w:hAnsi="AR DELANEY"/>
          <w:b/>
          <w:sz w:val="50"/>
          <w:szCs w:val="50"/>
        </w:rPr>
        <w:t>------------------------</w:t>
      </w:r>
      <w:r>
        <w:rPr>
          <w:rFonts w:ascii="AR DELANEY" w:hAnsi="AR DELANEY"/>
          <w:b/>
          <w:sz w:val="50"/>
          <w:szCs w:val="50"/>
        </w:rPr>
        <w:t>------------------------------</w:t>
      </w:r>
      <w:r w:rsidR="00B61877">
        <w:rPr>
          <w:rFonts w:ascii="AR DELANEY" w:hAnsi="AR DELANEY"/>
          <w:b/>
          <w:sz w:val="50"/>
          <w:szCs w:val="50"/>
        </w:rPr>
        <w:t>--------</w:t>
      </w:r>
    </w:p>
    <w:p w:rsidR="005148A1" w:rsidRPr="00F21957" w:rsidRDefault="005148A1" w:rsidP="00010956">
      <w:pPr>
        <w:jc w:val="center"/>
        <w:rPr>
          <w:rFonts w:ascii="AR DESTINE" w:hAnsi="AR DESTINE"/>
          <w:b/>
          <w:color w:val="8064A2" w:themeColor="accent4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61877" w:rsidRPr="00774F28" w:rsidRDefault="00B61877" w:rsidP="00010956">
      <w:pPr>
        <w:jc w:val="center"/>
        <w:rPr>
          <w:rFonts w:ascii="AR DESTINE" w:hAnsi="AR DESTINE"/>
          <w:b/>
          <w:color w:val="8064A2" w:themeColor="accent4"/>
          <w:sz w:val="100"/>
          <w:szCs w:val="1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74F28">
        <w:rPr>
          <w:rFonts w:ascii="AR DESTINE" w:hAnsi="AR DESTINE"/>
          <w:b/>
          <w:color w:val="8064A2" w:themeColor="accent4"/>
          <w:sz w:val="100"/>
          <w:szCs w:val="1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Ceník služeb</w:t>
      </w:r>
    </w:p>
    <w:p w:rsidR="00010956" w:rsidRPr="00010956" w:rsidRDefault="00010956" w:rsidP="00010956">
      <w:pPr>
        <w:pStyle w:val="Odstavecseseznamem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 w:rsidRPr="00010956">
        <w:rPr>
          <w:rFonts w:cstheme="minorHAnsi"/>
          <w:sz w:val="40"/>
          <w:szCs w:val="40"/>
        </w:rPr>
        <w:t>sestavení,</w:t>
      </w:r>
      <w:r w:rsidR="00D00771">
        <w:rPr>
          <w:rFonts w:cstheme="minorHAnsi"/>
          <w:sz w:val="40"/>
          <w:szCs w:val="40"/>
        </w:rPr>
        <w:t xml:space="preserve"> kopírování kontaktů, základní vysvětlení</w:t>
      </w:r>
      <w:r w:rsidRPr="00010956">
        <w:rPr>
          <w:rFonts w:cstheme="minorHAnsi"/>
          <w:b/>
          <w:sz w:val="40"/>
          <w:szCs w:val="40"/>
        </w:rPr>
        <w:t xml:space="preserve"> 250,-</w:t>
      </w:r>
    </w:p>
    <w:p w:rsidR="00010956" w:rsidRPr="00B92493" w:rsidRDefault="00010956" w:rsidP="00010956">
      <w:pPr>
        <w:pStyle w:val="Odstavecseseznamem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 w:rsidRPr="00B92493">
        <w:rPr>
          <w:rFonts w:cstheme="minorHAnsi"/>
          <w:sz w:val="40"/>
          <w:szCs w:val="40"/>
        </w:rPr>
        <w:t xml:space="preserve">založení </w:t>
      </w:r>
      <w:proofErr w:type="spellStart"/>
      <w:r w:rsidRPr="00B92493">
        <w:rPr>
          <w:rFonts w:cstheme="minorHAnsi"/>
          <w:sz w:val="40"/>
          <w:szCs w:val="40"/>
        </w:rPr>
        <w:t>google</w:t>
      </w:r>
      <w:proofErr w:type="spellEnd"/>
      <w:r w:rsidRPr="00B92493">
        <w:rPr>
          <w:rFonts w:cstheme="minorHAnsi"/>
          <w:sz w:val="40"/>
          <w:szCs w:val="40"/>
        </w:rPr>
        <w:t xml:space="preserve"> účtu, synchronizace dat</w:t>
      </w:r>
      <w:r w:rsidRPr="00B92493">
        <w:rPr>
          <w:rFonts w:cstheme="minorHAnsi"/>
          <w:b/>
          <w:sz w:val="40"/>
          <w:szCs w:val="40"/>
        </w:rPr>
        <w:t xml:space="preserve"> 250,-</w:t>
      </w:r>
    </w:p>
    <w:p w:rsidR="00D00771" w:rsidRPr="00D00771" w:rsidRDefault="00D00771" w:rsidP="00D00771">
      <w:pPr>
        <w:pStyle w:val="Odstavecseseznamem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 w:rsidRPr="00D00771">
        <w:rPr>
          <w:rFonts w:cstheme="minorHAnsi"/>
          <w:sz w:val="40"/>
          <w:szCs w:val="40"/>
        </w:rPr>
        <w:t>obnovení továrního nastavení, vyčištění paměti</w:t>
      </w:r>
      <w:r w:rsidRPr="00D00771">
        <w:rPr>
          <w:rFonts w:cstheme="minorHAnsi"/>
          <w:b/>
          <w:sz w:val="40"/>
          <w:szCs w:val="40"/>
        </w:rPr>
        <w:t xml:space="preserve"> 250,-</w:t>
      </w:r>
    </w:p>
    <w:p w:rsidR="00607A3C" w:rsidRPr="0000377C" w:rsidRDefault="00607A3C" w:rsidP="00607A3C">
      <w:pPr>
        <w:pStyle w:val="Odstavecseseznamem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 w:rsidRPr="002E00B6">
        <w:rPr>
          <w:rFonts w:cstheme="minorHAnsi"/>
          <w:sz w:val="40"/>
          <w:szCs w:val="40"/>
        </w:rPr>
        <w:t>odblokov</w:t>
      </w:r>
      <w:r w:rsidR="000C0589">
        <w:rPr>
          <w:rFonts w:cstheme="minorHAnsi"/>
          <w:sz w:val="40"/>
          <w:szCs w:val="40"/>
        </w:rPr>
        <w:t>ání PIN, komunikace s</w:t>
      </w:r>
      <w:r w:rsidR="00774F28">
        <w:rPr>
          <w:rFonts w:cstheme="minorHAnsi"/>
          <w:sz w:val="40"/>
          <w:szCs w:val="40"/>
        </w:rPr>
        <w:t> </w:t>
      </w:r>
      <w:r w:rsidR="000C0589">
        <w:rPr>
          <w:rFonts w:cstheme="minorHAnsi"/>
          <w:sz w:val="40"/>
          <w:szCs w:val="40"/>
        </w:rPr>
        <w:t>operátorem</w:t>
      </w:r>
      <w:r w:rsidRPr="002E00B6">
        <w:rPr>
          <w:rFonts w:cstheme="minorHAnsi"/>
          <w:b/>
          <w:sz w:val="40"/>
          <w:szCs w:val="40"/>
        </w:rPr>
        <w:t xml:space="preserve"> 100</w:t>
      </w:r>
      <w:r>
        <w:rPr>
          <w:rFonts w:cstheme="minorHAnsi"/>
          <w:b/>
          <w:sz w:val="40"/>
          <w:szCs w:val="40"/>
        </w:rPr>
        <w:t>,-</w:t>
      </w:r>
    </w:p>
    <w:p w:rsidR="0000377C" w:rsidRPr="00607A3C" w:rsidRDefault="0000377C" w:rsidP="00607A3C">
      <w:pPr>
        <w:pStyle w:val="Odstavecseseznamem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 w:rsidRPr="0000377C">
        <w:rPr>
          <w:rFonts w:cstheme="minorHAnsi"/>
          <w:sz w:val="40"/>
          <w:szCs w:val="40"/>
        </w:rPr>
        <w:t>jednoduché úkony od</w:t>
      </w:r>
      <w:r>
        <w:rPr>
          <w:rFonts w:cstheme="minorHAnsi"/>
          <w:b/>
          <w:sz w:val="40"/>
          <w:szCs w:val="40"/>
        </w:rPr>
        <w:t xml:space="preserve"> 50,-</w:t>
      </w:r>
    </w:p>
    <w:p w:rsidR="00973BD1" w:rsidRPr="00973BD1" w:rsidRDefault="00607A3C" w:rsidP="00607A3C">
      <w:pPr>
        <w:pStyle w:val="Odstavecseseznamem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>
        <w:rPr>
          <w:rFonts w:cstheme="minorHAnsi"/>
          <w:sz w:val="40"/>
          <w:szCs w:val="40"/>
        </w:rPr>
        <w:t xml:space="preserve">nastavení telefonu a vyřešení problému dle časové náročnosti </w:t>
      </w:r>
      <w:r w:rsidRPr="00607A3C">
        <w:rPr>
          <w:rFonts w:cstheme="minorHAnsi"/>
          <w:b/>
          <w:sz w:val="40"/>
          <w:szCs w:val="40"/>
        </w:rPr>
        <w:t>300,-</w:t>
      </w:r>
      <w:r>
        <w:rPr>
          <w:rFonts w:cstheme="minorHAnsi"/>
          <w:b/>
          <w:sz w:val="40"/>
          <w:szCs w:val="40"/>
        </w:rPr>
        <w:t>/hod</w:t>
      </w:r>
      <w:r>
        <w:rPr>
          <w:rFonts w:cstheme="minorHAnsi"/>
          <w:sz w:val="40"/>
          <w:szCs w:val="40"/>
        </w:rPr>
        <w:t xml:space="preserve"> </w:t>
      </w:r>
    </w:p>
    <w:p w:rsidR="00607A3C" w:rsidRPr="002E00B6" w:rsidRDefault="00607A3C" w:rsidP="00973BD1">
      <w:pPr>
        <w:pStyle w:val="Odstavecseseznamem"/>
        <w:rPr>
          <w:rFonts w:ascii="AR CENA" w:hAnsi="AR CENA"/>
          <w:b/>
          <w:sz w:val="40"/>
          <w:szCs w:val="40"/>
        </w:rPr>
      </w:pPr>
      <w:r>
        <w:rPr>
          <w:rFonts w:cstheme="minorHAnsi"/>
          <w:sz w:val="40"/>
          <w:szCs w:val="40"/>
        </w:rPr>
        <w:t>(počítá</w:t>
      </w:r>
      <w:r w:rsidR="00973BD1">
        <w:rPr>
          <w:rFonts w:cstheme="minorHAnsi"/>
          <w:sz w:val="40"/>
          <w:szCs w:val="40"/>
        </w:rPr>
        <w:t xml:space="preserve"> se každých započatých 30 minut)</w:t>
      </w:r>
    </w:p>
    <w:p w:rsidR="00C43194" w:rsidRPr="00677954" w:rsidRDefault="00677954" w:rsidP="0067795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Ceny uvedeny včetně DPH.</w:t>
      </w:r>
    </w:p>
    <w:p w:rsidR="00616F8C" w:rsidRPr="00AB358C" w:rsidRDefault="00AB358C" w:rsidP="00677954">
      <w:pPr>
        <w:ind w:left="360"/>
        <w:jc w:val="center"/>
        <w:rPr>
          <w:rFonts w:ascii="AR CENA" w:hAnsi="AR CENA" w:cs="Times New Roman"/>
          <w:b/>
          <w:sz w:val="48"/>
          <w:szCs w:val="48"/>
        </w:rPr>
      </w:pPr>
      <w:r w:rsidRPr="00AB358C">
        <w:rPr>
          <w:rFonts w:ascii="AR CENA" w:hAnsi="AR CENA" w:cs="Times New Roman"/>
          <w:b/>
          <w:sz w:val="48"/>
          <w:szCs w:val="48"/>
        </w:rPr>
        <w:t>N</w:t>
      </w:r>
      <w:r w:rsidRPr="00AB358C">
        <w:rPr>
          <w:rFonts w:ascii="Times New Roman" w:hAnsi="Times New Roman" w:cs="Times New Roman"/>
          <w:b/>
          <w:sz w:val="48"/>
          <w:szCs w:val="48"/>
        </w:rPr>
        <w:t>ě</w:t>
      </w:r>
      <w:r w:rsidRPr="00AB358C">
        <w:rPr>
          <w:rFonts w:ascii="AR CENA" w:hAnsi="AR CENA" w:cs="Times New Roman"/>
          <w:b/>
          <w:sz w:val="48"/>
          <w:szCs w:val="48"/>
        </w:rPr>
        <w:t>kter</w:t>
      </w:r>
      <w:r w:rsidRPr="00AB358C">
        <w:rPr>
          <w:rFonts w:ascii="AR CENA" w:hAnsi="AR CENA" w:cs="AR CENA"/>
          <w:b/>
          <w:sz w:val="48"/>
          <w:szCs w:val="48"/>
        </w:rPr>
        <w:t>é</w:t>
      </w:r>
      <w:r w:rsidRPr="00AB358C">
        <w:rPr>
          <w:rFonts w:ascii="AR CENA" w:hAnsi="AR CENA" w:cs="Times New Roman"/>
          <w:b/>
          <w:sz w:val="48"/>
          <w:szCs w:val="48"/>
        </w:rPr>
        <w:t xml:space="preserve"> slu</w:t>
      </w:r>
      <w:r w:rsidRPr="00AB358C">
        <w:rPr>
          <w:rFonts w:ascii="AR CENA" w:hAnsi="AR CENA" w:cs="AR CENA"/>
          <w:b/>
          <w:sz w:val="48"/>
          <w:szCs w:val="48"/>
        </w:rPr>
        <w:t>ž</w:t>
      </w:r>
      <w:r w:rsidRPr="00AB358C">
        <w:rPr>
          <w:rFonts w:ascii="AR CENA" w:hAnsi="AR CENA" w:cs="Times New Roman"/>
          <w:b/>
          <w:sz w:val="48"/>
          <w:szCs w:val="48"/>
        </w:rPr>
        <w:t>by nelze prov</w:t>
      </w:r>
      <w:r w:rsidRPr="00AB358C">
        <w:rPr>
          <w:rFonts w:ascii="AR CENA" w:hAnsi="AR CENA" w:cs="AR CENA"/>
          <w:b/>
          <w:sz w:val="48"/>
          <w:szCs w:val="48"/>
        </w:rPr>
        <w:t>é</w:t>
      </w:r>
      <w:r w:rsidR="00902CE4">
        <w:rPr>
          <w:rFonts w:ascii="AR CENA" w:hAnsi="AR CENA" w:cs="Times New Roman"/>
          <w:b/>
          <w:sz w:val="48"/>
          <w:szCs w:val="48"/>
        </w:rPr>
        <w:t>s</w:t>
      </w:r>
      <w:bookmarkStart w:id="0" w:name="_GoBack"/>
      <w:bookmarkEnd w:id="0"/>
      <w:r w:rsidRPr="00AB358C">
        <w:rPr>
          <w:rFonts w:ascii="AR CENA" w:hAnsi="AR CENA" w:cs="Times New Roman"/>
          <w:b/>
          <w:sz w:val="48"/>
          <w:szCs w:val="48"/>
        </w:rPr>
        <w:t>t na po</w:t>
      </w:r>
      <w:r w:rsidRPr="00AB358C">
        <w:rPr>
          <w:rFonts w:ascii="Times New Roman" w:hAnsi="Times New Roman" w:cs="Times New Roman"/>
          <w:b/>
          <w:sz w:val="48"/>
          <w:szCs w:val="48"/>
        </w:rPr>
        <w:t>č</w:t>
      </w:r>
      <w:r w:rsidRPr="00AB358C">
        <w:rPr>
          <w:rFonts w:ascii="AR CENA" w:hAnsi="AR CENA" w:cs="Times New Roman"/>
          <w:b/>
          <w:sz w:val="48"/>
          <w:szCs w:val="48"/>
        </w:rPr>
        <w:t>k</w:t>
      </w:r>
      <w:r w:rsidRPr="00AB358C">
        <w:rPr>
          <w:rFonts w:ascii="AR CENA" w:hAnsi="AR CENA" w:cs="AR CENA"/>
          <w:b/>
          <w:sz w:val="48"/>
          <w:szCs w:val="48"/>
        </w:rPr>
        <w:t>á</w:t>
      </w:r>
      <w:r w:rsidRPr="00AB358C">
        <w:rPr>
          <w:rFonts w:ascii="AR CENA" w:hAnsi="AR CENA" w:cs="Times New Roman"/>
          <w:b/>
          <w:sz w:val="48"/>
          <w:szCs w:val="48"/>
        </w:rPr>
        <w:t>n</w:t>
      </w:r>
      <w:r w:rsidRPr="00AB358C">
        <w:rPr>
          <w:rFonts w:ascii="AR CENA" w:hAnsi="AR CENA" w:cs="AR CENA"/>
          <w:b/>
          <w:sz w:val="48"/>
          <w:szCs w:val="48"/>
        </w:rPr>
        <w:t>í</w:t>
      </w:r>
      <w:r w:rsidR="00677954">
        <w:rPr>
          <w:rFonts w:ascii="AR CENA" w:hAnsi="AR CENA" w:cs="AR CENA"/>
          <w:b/>
          <w:sz w:val="48"/>
          <w:szCs w:val="48"/>
        </w:rPr>
        <w:t>!</w:t>
      </w:r>
    </w:p>
    <w:sectPr w:rsidR="00616F8C" w:rsidRPr="00AB358C" w:rsidSect="008E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CFA"/>
    <w:multiLevelType w:val="hybridMultilevel"/>
    <w:tmpl w:val="59F0B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685"/>
    <w:multiLevelType w:val="hybridMultilevel"/>
    <w:tmpl w:val="86FE6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4"/>
    <w:rsid w:val="0000377C"/>
    <w:rsid w:val="00010956"/>
    <w:rsid w:val="000C0589"/>
    <w:rsid w:val="000F437C"/>
    <w:rsid w:val="000F5952"/>
    <w:rsid w:val="001113F6"/>
    <w:rsid w:val="0026366B"/>
    <w:rsid w:val="002668FC"/>
    <w:rsid w:val="00291A38"/>
    <w:rsid w:val="00291C96"/>
    <w:rsid w:val="002E00B6"/>
    <w:rsid w:val="002E12ED"/>
    <w:rsid w:val="002F004D"/>
    <w:rsid w:val="00372686"/>
    <w:rsid w:val="003D2C51"/>
    <w:rsid w:val="004B068D"/>
    <w:rsid w:val="005148A1"/>
    <w:rsid w:val="0058785F"/>
    <w:rsid w:val="005C4EB7"/>
    <w:rsid w:val="005C5D8E"/>
    <w:rsid w:val="00607A3C"/>
    <w:rsid w:val="00616F8C"/>
    <w:rsid w:val="0064009F"/>
    <w:rsid w:val="00677954"/>
    <w:rsid w:val="00687FEF"/>
    <w:rsid w:val="0069251E"/>
    <w:rsid w:val="006C1A22"/>
    <w:rsid w:val="006D4B9C"/>
    <w:rsid w:val="00702755"/>
    <w:rsid w:val="00774F28"/>
    <w:rsid w:val="007B33CC"/>
    <w:rsid w:val="007C78D5"/>
    <w:rsid w:val="007E670D"/>
    <w:rsid w:val="007E6E5E"/>
    <w:rsid w:val="00802CD9"/>
    <w:rsid w:val="00857771"/>
    <w:rsid w:val="00894F7D"/>
    <w:rsid w:val="008E0596"/>
    <w:rsid w:val="008F4BCD"/>
    <w:rsid w:val="00902CE4"/>
    <w:rsid w:val="00956F17"/>
    <w:rsid w:val="00973BD1"/>
    <w:rsid w:val="009D1919"/>
    <w:rsid w:val="00A05279"/>
    <w:rsid w:val="00A06C5B"/>
    <w:rsid w:val="00A1352A"/>
    <w:rsid w:val="00A27DEB"/>
    <w:rsid w:val="00A6548A"/>
    <w:rsid w:val="00A85437"/>
    <w:rsid w:val="00AB358C"/>
    <w:rsid w:val="00AE28E3"/>
    <w:rsid w:val="00B250AB"/>
    <w:rsid w:val="00B30FD4"/>
    <w:rsid w:val="00B43016"/>
    <w:rsid w:val="00B616FB"/>
    <w:rsid w:val="00B61877"/>
    <w:rsid w:val="00B92493"/>
    <w:rsid w:val="00C1079A"/>
    <w:rsid w:val="00C132B7"/>
    <w:rsid w:val="00C43194"/>
    <w:rsid w:val="00D00771"/>
    <w:rsid w:val="00D45BA6"/>
    <w:rsid w:val="00DB1613"/>
    <w:rsid w:val="00DC03E3"/>
    <w:rsid w:val="00E67C26"/>
    <w:rsid w:val="00E86A74"/>
    <w:rsid w:val="00EB7AD2"/>
    <w:rsid w:val="00EC1C03"/>
    <w:rsid w:val="00ED1B4B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F25E-95E5-4B95-B3EC-93E1258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9A90-01D1-4492-BD87-3EF583E7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Vik</cp:lastModifiedBy>
  <cp:revision>27</cp:revision>
  <dcterms:created xsi:type="dcterms:W3CDTF">2017-11-27T10:01:00Z</dcterms:created>
  <dcterms:modified xsi:type="dcterms:W3CDTF">2017-11-30T15:12:00Z</dcterms:modified>
</cp:coreProperties>
</file>